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E25" w:rsidRDefault="00E65BAB" w:rsidP="00E65BAB">
      <w:pPr>
        <w:jc w:val="center"/>
        <w:rPr>
          <w:b/>
        </w:rPr>
      </w:pPr>
      <w:r w:rsidRPr="00E65BAB">
        <w:rPr>
          <w:b/>
        </w:rPr>
        <w:t xml:space="preserve">Linear </w:t>
      </w:r>
      <w:proofErr w:type="spellStart"/>
      <w:r w:rsidRPr="00E65BAB">
        <w:rPr>
          <w:b/>
        </w:rPr>
        <w:t>Modelling</w:t>
      </w:r>
      <w:proofErr w:type="spellEnd"/>
      <w:r w:rsidRPr="00E65BAB">
        <w:rPr>
          <w:b/>
        </w:rPr>
        <w:t xml:space="preserve"> Assignment 2</w:t>
      </w:r>
    </w:p>
    <w:p w:rsidR="00E65BAB" w:rsidRPr="00E65BAB" w:rsidRDefault="00E65BAB" w:rsidP="00E65BAB">
      <w:pPr>
        <w:rPr>
          <w:b/>
        </w:rPr>
      </w:pPr>
      <w:r>
        <w:rPr>
          <w:b/>
        </w:rPr>
        <w:t>Question 1</w:t>
      </w:r>
    </w:p>
    <w:p w:rsidR="000D5E25" w:rsidRDefault="000D5E25" w:rsidP="000D5E25">
      <w:r>
        <w:t>P=I</w:t>
      </w:r>
      <w:r>
        <w:rPr>
          <w:vertAlign w:val="superscript"/>
        </w:rPr>
        <w:t>2</w:t>
      </w:r>
      <w:r>
        <w:t xml:space="preserve">R  </w:t>
      </w:r>
    </w:p>
    <w:p w:rsidR="000D5E25" w:rsidRDefault="000D5E25" w:rsidP="000D5E25">
      <w:proofErr w:type="gramStart"/>
      <w:r>
        <w:t>Where  I</w:t>
      </w:r>
      <w:proofErr w:type="gramEnd"/>
      <w:r>
        <w:t>= 3 R=40</w:t>
      </w:r>
    </w:p>
    <w:p w:rsidR="000D5E25" w:rsidRDefault="000D5E25" w:rsidP="000D5E25">
      <w:r>
        <w:t>P=3</w:t>
      </w:r>
      <w:r>
        <w:rPr>
          <w:vertAlign w:val="superscript"/>
        </w:rPr>
        <w:t>2</w:t>
      </w:r>
      <w:r>
        <w:t>+40=360</w:t>
      </w:r>
    </w:p>
    <w:p w:rsidR="000D5E25" w:rsidRPr="00E65BAB" w:rsidRDefault="00E65BAB" w:rsidP="000D5E25">
      <w:pPr>
        <w:rPr>
          <w:b/>
        </w:rPr>
      </w:pPr>
      <w:r w:rsidRPr="00E65BAB">
        <w:rPr>
          <w:b/>
        </w:rPr>
        <w:t>Question 2</w:t>
      </w:r>
    </w:p>
    <w:p w:rsidR="000D5E25" w:rsidRDefault="000D5E25" w:rsidP="000D5E25">
      <w:r>
        <w:t>Graph of Y=1.5x+3</w:t>
      </w:r>
    </w:p>
    <w:p w:rsidR="000D5E25" w:rsidRDefault="000D5E25" w:rsidP="000D5E25">
      <w:r>
        <w:t>Workings</w:t>
      </w:r>
    </w:p>
    <w:tbl>
      <w:tblPr>
        <w:tblStyle w:val="TableGrid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0D5E25" w:rsidTr="000D5E25">
        <w:tc>
          <w:tcPr>
            <w:tcW w:w="2394" w:type="dxa"/>
          </w:tcPr>
          <w:p w:rsidR="000D5E25" w:rsidRDefault="00B66E5F" w:rsidP="000D5E25">
            <w:r>
              <w:t>X</w:t>
            </w:r>
          </w:p>
        </w:tc>
        <w:tc>
          <w:tcPr>
            <w:tcW w:w="2394" w:type="dxa"/>
          </w:tcPr>
          <w:p w:rsidR="000D5E25" w:rsidRDefault="000D5E25" w:rsidP="000D5E25">
            <w:r>
              <w:t xml:space="preserve">Working out </w:t>
            </w:r>
          </w:p>
        </w:tc>
        <w:tc>
          <w:tcPr>
            <w:tcW w:w="2394" w:type="dxa"/>
          </w:tcPr>
          <w:p w:rsidR="000D5E25" w:rsidRDefault="000D5E25" w:rsidP="000D5E25">
            <w:r>
              <w:t>y</w:t>
            </w:r>
          </w:p>
        </w:tc>
        <w:tc>
          <w:tcPr>
            <w:tcW w:w="2394" w:type="dxa"/>
          </w:tcPr>
          <w:p w:rsidR="000D5E25" w:rsidRDefault="002A0279" w:rsidP="000D5E25">
            <w:r>
              <w:t>P</w:t>
            </w:r>
            <w:r w:rsidR="000D5E25">
              <w:t>oint</w:t>
            </w:r>
          </w:p>
        </w:tc>
      </w:tr>
      <w:tr w:rsidR="000D5E25" w:rsidTr="000D5E25">
        <w:tc>
          <w:tcPr>
            <w:tcW w:w="2394" w:type="dxa"/>
          </w:tcPr>
          <w:p w:rsidR="000D5E25" w:rsidRDefault="000D5E25" w:rsidP="000D5E25">
            <w:r>
              <w:t>-1</w:t>
            </w:r>
          </w:p>
        </w:tc>
        <w:tc>
          <w:tcPr>
            <w:tcW w:w="2394" w:type="dxa"/>
          </w:tcPr>
          <w:p w:rsidR="000D5E25" w:rsidRDefault="00A719AD" w:rsidP="000D5E25">
            <w:r>
              <w:t>1.5(-1)+3</w:t>
            </w:r>
          </w:p>
        </w:tc>
        <w:tc>
          <w:tcPr>
            <w:tcW w:w="2394" w:type="dxa"/>
          </w:tcPr>
          <w:p w:rsidR="000D5E25" w:rsidRDefault="000D5E25" w:rsidP="000D5E25">
            <w:r>
              <w:t>1.5</w:t>
            </w:r>
          </w:p>
        </w:tc>
        <w:tc>
          <w:tcPr>
            <w:tcW w:w="2394" w:type="dxa"/>
          </w:tcPr>
          <w:p w:rsidR="000D5E25" w:rsidRDefault="00A719AD" w:rsidP="000D5E25">
            <w:r>
              <w:t>-1,1.5</w:t>
            </w:r>
          </w:p>
        </w:tc>
      </w:tr>
      <w:tr w:rsidR="000D5E25" w:rsidTr="000D5E25">
        <w:tc>
          <w:tcPr>
            <w:tcW w:w="2394" w:type="dxa"/>
          </w:tcPr>
          <w:p w:rsidR="000D5E25" w:rsidRDefault="000D5E25" w:rsidP="000D5E25">
            <w:r>
              <w:t>0</w:t>
            </w:r>
          </w:p>
        </w:tc>
        <w:tc>
          <w:tcPr>
            <w:tcW w:w="2394" w:type="dxa"/>
          </w:tcPr>
          <w:p w:rsidR="000D5E25" w:rsidRDefault="00A719AD" w:rsidP="000D5E25">
            <w:r>
              <w:t>1.5(0)+3</w:t>
            </w:r>
          </w:p>
        </w:tc>
        <w:tc>
          <w:tcPr>
            <w:tcW w:w="2394" w:type="dxa"/>
          </w:tcPr>
          <w:p w:rsidR="000D5E25" w:rsidRDefault="000D5E25" w:rsidP="000D5E25">
            <w:r>
              <w:t>3</w:t>
            </w:r>
          </w:p>
        </w:tc>
        <w:tc>
          <w:tcPr>
            <w:tcW w:w="2394" w:type="dxa"/>
          </w:tcPr>
          <w:p w:rsidR="000D5E25" w:rsidRDefault="00A719AD" w:rsidP="000D5E25">
            <w:r>
              <w:t>0,3</w:t>
            </w:r>
          </w:p>
        </w:tc>
      </w:tr>
      <w:tr w:rsidR="000D5E25" w:rsidTr="000D5E25">
        <w:tc>
          <w:tcPr>
            <w:tcW w:w="2394" w:type="dxa"/>
          </w:tcPr>
          <w:p w:rsidR="000D5E25" w:rsidRDefault="000D5E25" w:rsidP="000D5E25">
            <w:r>
              <w:t>1</w:t>
            </w:r>
          </w:p>
        </w:tc>
        <w:tc>
          <w:tcPr>
            <w:tcW w:w="2394" w:type="dxa"/>
          </w:tcPr>
          <w:p w:rsidR="000D5E25" w:rsidRDefault="000D5E25" w:rsidP="000D5E25">
            <w:r>
              <w:t>1.5(</w:t>
            </w:r>
            <w:r w:rsidR="00350171">
              <w:t>1)+3</w:t>
            </w:r>
            <w:r w:rsidR="00A719AD">
              <w:t>=</w:t>
            </w:r>
          </w:p>
        </w:tc>
        <w:tc>
          <w:tcPr>
            <w:tcW w:w="2394" w:type="dxa"/>
          </w:tcPr>
          <w:p w:rsidR="000D5E25" w:rsidRDefault="00A719AD" w:rsidP="000D5E25">
            <w:r>
              <w:t>4.5</w:t>
            </w:r>
          </w:p>
        </w:tc>
        <w:tc>
          <w:tcPr>
            <w:tcW w:w="2394" w:type="dxa"/>
          </w:tcPr>
          <w:p w:rsidR="000D5E25" w:rsidRDefault="00A719AD" w:rsidP="000D5E25">
            <w:r>
              <w:t>1,4.5</w:t>
            </w:r>
          </w:p>
        </w:tc>
      </w:tr>
      <w:tr w:rsidR="000D5E25" w:rsidTr="000D5E25">
        <w:tc>
          <w:tcPr>
            <w:tcW w:w="2394" w:type="dxa"/>
          </w:tcPr>
          <w:p w:rsidR="000D5E25" w:rsidRDefault="000D5E25" w:rsidP="000D5E25">
            <w:r>
              <w:t>2</w:t>
            </w:r>
          </w:p>
        </w:tc>
        <w:tc>
          <w:tcPr>
            <w:tcW w:w="2394" w:type="dxa"/>
          </w:tcPr>
          <w:p w:rsidR="000D5E25" w:rsidRDefault="00350171" w:rsidP="000D5E25">
            <w:r>
              <w:t>1.5(2)+3</w:t>
            </w:r>
          </w:p>
        </w:tc>
        <w:tc>
          <w:tcPr>
            <w:tcW w:w="2394" w:type="dxa"/>
          </w:tcPr>
          <w:p w:rsidR="000D5E25" w:rsidRDefault="00A719AD" w:rsidP="000D5E25">
            <w:r>
              <w:t>6</w:t>
            </w:r>
          </w:p>
        </w:tc>
        <w:tc>
          <w:tcPr>
            <w:tcW w:w="2394" w:type="dxa"/>
          </w:tcPr>
          <w:p w:rsidR="000D5E25" w:rsidRDefault="00A719AD" w:rsidP="000D5E25">
            <w:r>
              <w:t>2,6</w:t>
            </w:r>
          </w:p>
        </w:tc>
      </w:tr>
      <w:tr w:rsidR="000D5E25" w:rsidTr="000D5E25">
        <w:tc>
          <w:tcPr>
            <w:tcW w:w="2394" w:type="dxa"/>
          </w:tcPr>
          <w:p w:rsidR="000D5E25" w:rsidRDefault="000D5E25" w:rsidP="000D5E25">
            <w:r>
              <w:t>3</w:t>
            </w:r>
          </w:p>
        </w:tc>
        <w:tc>
          <w:tcPr>
            <w:tcW w:w="2394" w:type="dxa"/>
          </w:tcPr>
          <w:p w:rsidR="000D5E25" w:rsidRDefault="00350171" w:rsidP="000D5E25">
            <w:r>
              <w:t>1.5(3)+3</w:t>
            </w:r>
          </w:p>
        </w:tc>
        <w:tc>
          <w:tcPr>
            <w:tcW w:w="2394" w:type="dxa"/>
          </w:tcPr>
          <w:p w:rsidR="000D5E25" w:rsidRDefault="00A719AD" w:rsidP="000D5E25">
            <w:r>
              <w:t>7.5</w:t>
            </w:r>
          </w:p>
        </w:tc>
        <w:tc>
          <w:tcPr>
            <w:tcW w:w="2394" w:type="dxa"/>
          </w:tcPr>
          <w:p w:rsidR="000D5E25" w:rsidRDefault="00A719AD" w:rsidP="000D5E25">
            <w:r>
              <w:t>3,7.5</w:t>
            </w:r>
          </w:p>
        </w:tc>
      </w:tr>
    </w:tbl>
    <w:p w:rsidR="000D5E25" w:rsidRDefault="000D5E25" w:rsidP="000D5E25"/>
    <w:p w:rsidR="00B66E5F" w:rsidRDefault="002A0279" w:rsidP="000D5E25"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F678A" w:rsidRPr="00E65BAB" w:rsidRDefault="00E65BAB" w:rsidP="000D5E25">
      <w:pPr>
        <w:rPr>
          <w:b/>
        </w:rPr>
      </w:pPr>
      <w:r w:rsidRPr="00E65BAB">
        <w:rPr>
          <w:b/>
        </w:rPr>
        <w:t>Question 3</w:t>
      </w:r>
    </w:p>
    <w:p w:rsidR="00DF678A" w:rsidRDefault="00DF678A" w:rsidP="000D5E25">
      <w:r>
        <w:t>a) Y intercept=12.5</w:t>
      </w:r>
    </w:p>
    <w:p w:rsidR="00DF678A" w:rsidRDefault="00DF678A" w:rsidP="000D5E25">
      <w:proofErr w:type="gramStart"/>
      <w:r>
        <w:t>b)</w:t>
      </w:r>
      <w:proofErr w:type="gramEnd"/>
      <w:r>
        <w:t>Gradient =-5x</w:t>
      </w:r>
    </w:p>
    <w:p w:rsidR="00DF678A" w:rsidRDefault="00DF678A" w:rsidP="000D5E25">
      <w:r>
        <w:lastRenderedPageBreak/>
        <w:t>c) y=-5x+12.5</w:t>
      </w:r>
    </w:p>
    <w:tbl>
      <w:tblPr>
        <w:tblStyle w:val="TableGrid"/>
        <w:tblW w:w="0" w:type="auto"/>
        <w:tblLook w:val="04A0"/>
      </w:tblPr>
      <w:tblGrid>
        <w:gridCol w:w="1915"/>
        <w:gridCol w:w="1915"/>
        <w:gridCol w:w="1915"/>
        <w:gridCol w:w="1915"/>
        <w:gridCol w:w="1916"/>
      </w:tblGrid>
      <w:tr w:rsidR="00DF678A" w:rsidTr="00DF678A">
        <w:tc>
          <w:tcPr>
            <w:tcW w:w="1915" w:type="dxa"/>
          </w:tcPr>
          <w:p w:rsidR="00DF678A" w:rsidRDefault="00DF678A" w:rsidP="000D5E25">
            <w:r>
              <w:t>x</w:t>
            </w:r>
          </w:p>
        </w:tc>
        <w:tc>
          <w:tcPr>
            <w:tcW w:w="1915" w:type="dxa"/>
          </w:tcPr>
          <w:p w:rsidR="00DF678A" w:rsidRDefault="00DF678A" w:rsidP="000D5E25">
            <w:r>
              <w:t>0</w:t>
            </w:r>
          </w:p>
        </w:tc>
        <w:tc>
          <w:tcPr>
            <w:tcW w:w="1915" w:type="dxa"/>
          </w:tcPr>
          <w:p w:rsidR="00DF678A" w:rsidRDefault="00DF678A" w:rsidP="000D5E25">
            <w:r>
              <w:t>1</w:t>
            </w:r>
          </w:p>
        </w:tc>
        <w:tc>
          <w:tcPr>
            <w:tcW w:w="1915" w:type="dxa"/>
          </w:tcPr>
          <w:p w:rsidR="00DF678A" w:rsidRDefault="00DF678A" w:rsidP="000D5E25">
            <w:r>
              <w:t>2</w:t>
            </w:r>
          </w:p>
        </w:tc>
        <w:tc>
          <w:tcPr>
            <w:tcW w:w="1916" w:type="dxa"/>
          </w:tcPr>
          <w:p w:rsidR="00DF678A" w:rsidRDefault="00DF678A" w:rsidP="000D5E25">
            <w:r>
              <w:t>3</w:t>
            </w:r>
          </w:p>
        </w:tc>
      </w:tr>
      <w:tr w:rsidR="00DF678A" w:rsidTr="00DF678A">
        <w:tc>
          <w:tcPr>
            <w:tcW w:w="1915" w:type="dxa"/>
          </w:tcPr>
          <w:p w:rsidR="00DF678A" w:rsidRDefault="00DF678A" w:rsidP="000D5E25">
            <w:r>
              <w:t>y</w:t>
            </w:r>
          </w:p>
        </w:tc>
        <w:tc>
          <w:tcPr>
            <w:tcW w:w="1915" w:type="dxa"/>
          </w:tcPr>
          <w:p w:rsidR="00DF678A" w:rsidRDefault="00DF678A" w:rsidP="000D5E25">
            <w:r>
              <w:t>12.5</w:t>
            </w:r>
          </w:p>
        </w:tc>
        <w:tc>
          <w:tcPr>
            <w:tcW w:w="1915" w:type="dxa"/>
          </w:tcPr>
          <w:p w:rsidR="00DF678A" w:rsidRDefault="00DF678A" w:rsidP="000D5E25">
            <w:r>
              <w:t>7.5</w:t>
            </w:r>
          </w:p>
        </w:tc>
        <w:tc>
          <w:tcPr>
            <w:tcW w:w="1915" w:type="dxa"/>
          </w:tcPr>
          <w:p w:rsidR="00DF678A" w:rsidRDefault="00DF678A" w:rsidP="000D5E25">
            <w:r>
              <w:t>2.5</w:t>
            </w:r>
          </w:p>
        </w:tc>
        <w:tc>
          <w:tcPr>
            <w:tcW w:w="1916" w:type="dxa"/>
          </w:tcPr>
          <w:p w:rsidR="00DF678A" w:rsidRDefault="00DF678A" w:rsidP="000D5E25">
            <w:r>
              <w:t>-2.5</w:t>
            </w:r>
          </w:p>
        </w:tc>
      </w:tr>
    </w:tbl>
    <w:p w:rsidR="00DF678A" w:rsidRDefault="00DF678A" w:rsidP="000D5E25"/>
    <w:p w:rsidR="00B66E5F" w:rsidRDefault="002A0279" w:rsidP="000D5E25"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F678A" w:rsidRPr="00E65BAB" w:rsidRDefault="00E65BAB" w:rsidP="000D5E25">
      <w:pPr>
        <w:rPr>
          <w:b/>
        </w:rPr>
      </w:pPr>
      <w:r w:rsidRPr="00E65BAB">
        <w:rPr>
          <w:b/>
        </w:rPr>
        <w:t>Question 4</w:t>
      </w:r>
    </w:p>
    <w:p w:rsidR="00DF678A" w:rsidRDefault="00DF678A" w:rsidP="000D5E25">
      <w:r>
        <w:t xml:space="preserve">Equation of a line </w:t>
      </w:r>
    </w:p>
    <w:p w:rsidR="00DF678A" w:rsidRDefault="00DF678A" w:rsidP="000D5E25">
      <w:pPr>
        <w:rPr>
          <w:rFonts w:eastAsiaTheme="minorEastAsia"/>
        </w:rPr>
      </w:pPr>
      <w:r>
        <w:t>(3</w:t>
      </w:r>
      <w:proofErr w:type="gramStart"/>
      <w:r>
        <w:t>,9</w:t>
      </w:r>
      <w:proofErr w:type="gramEnd"/>
      <w:r>
        <w:t xml:space="preserve">)   (10,37) </w:t>
      </w:r>
      <m:oMath>
        <m:r>
          <w:rPr>
            <w:rFonts w:ascii="Cambria Math" w:hAnsi="Cambria Math"/>
          </w:rPr>
          <m:t xml:space="preserve">      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  <w:r>
        <w:rPr>
          <w:rFonts w:eastAsiaTheme="minorEastAsia"/>
        </w:rPr>
        <w:t xml:space="preserve">=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37-9</m:t>
            </m:r>
          </m:num>
          <m:den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10-3</m:t>
                </m:r>
              </m:e>
              <m:e/>
            </m:eqArr>
          </m:den>
        </m:f>
      </m:oMath>
      <w:r>
        <w:rPr>
          <w:rFonts w:eastAsiaTheme="minorEastAsia"/>
        </w:rPr>
        <w:t>=4</w:t>
      </w:r>
    </w:p>
    <w:p w:rsidR="00DF678A" w:rsidRDefault="00DF678A" w:rsidP="000D5E25">
      <w:pPr>
        <w:rPr>
          <w:rFonts w:eastAsiaTheme="minorEastAsia"/>
        </w:rPr>
      </w:pPr>
      <w:r>
        <w:rPr>
          <w:rFonts w:eastAsiaTheme="minorEastAsia"/>
        </w:rPr>
        <w:t>Gradient =4</w:t>
      </w:r>
    </w:p>
    <w:p w:rsidR="00DF678A" w:rsidRDefault="00DF678A" w:rsidP="000D5E25">
      <w:pPr>
        <w:rPr>
          <w:rFonts w:eastAsiaTheme="minorEastAsia"/>
        </w:rPr>
      </w:pPr>
      <w:r>
        <w:rPr>
          <w:rFonts w:eastAsiaTheme="minorEastAsia"/>
        </w:rPr>
        <w:t xml:space="preserve">The equation is given by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y-37</m:t>
            </m:r>
          </m:num>
          <m:den>
            <m:r>
              <w:rPr>
                <w:rFonts w:ascii="Cambria Math" w:eastAsiaTheme="minorEastAsia" w:hAnsi="Cambria Math"/>
              </w:rPr>
              <m:t>x-10</m:t>
            </m:r>
          </m:den>
        </m:f>
      </m:oMath>
      <w:r>
        <w:rPr>
          <w:rFonts w:eastAsiaTheme="minorEastAsia"/>
        </w:rPr>
        <w:t>=4</w:t>
      </w:r>
    </w:p>
    <w:p w:rsidR="00DF678A" w:rsidRDefault="00DF678A" w:rsidP="000D5E25">
      <w:pPr>
        <w:rPr>
          <w:rFonts w:eastAsiaTheme="minorEastAsia"/>
        </w:rPr>
      </w:pPr>
      <w:r>
        <w:rPr>
          <w:rFonts w:eastAsiaTheme="minorEastAsia"/>
        </w:rPr>
        <w:t>y-37=4x-40</w:t>
      </w:r>
    </w:p>
    <w:p w:rsidR="00E65BAB" w:rsidRDefault="00DF678A" w:rsidP="000D5E25">
      <w:pPr>
        <w:rPr>
          <w:rFonts w:eastAsiaTheme="minorEastAsia"/>
        </w:rPr>
      </w:pPr>
      <w:r>
        <w:rPr>
          <w:rFonts w:eastAsiaTheme="minorEastAsia"/>
        </w:rPr>
        <w:t>y=4x-3</w:t>
      </w:r>
    </w:p>
    <w:p w:rsidR="00EE720E" w:rsidRPr="00E65BAB" w:rsidRDefault="00E65BAB" w:rsidP="000D5E25">
      <w:pPr>
        <w:rPr>
          <w:rFonts w:eastAsiaTheme="minorEastAsia"/>
        </w:rPr>
      </w:pPr>
      <w:r w:rsidRPr="00E65BAB">
        <w:rPr>
          <w:rFonts w:eastAsiaTheme="minorEastAsia"/>
          <w:b/>
        </w:rPr>
        <w:t>Question 5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275327" w:rsidTr="00275327">
        <w:tc>
          <w:tcPr>
            <w:tcW w:w="4788" w:type="dxa"/>
          </w:tcPr>
          <w:p w:rsidR="00275327" w:rsidRDefault="00275327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Time (hours)</w:t>
            </w:r>
          </w:p>
        </w:tc>
        <w:tc>
          <w:tcPr>
            <w:tcW w:w="4788" w:type="dxa"/>
          </w:tcPr>
          <w:p w:rsidR="00275327" w:rsidRDefault="00275327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Charge ($)</w:t>
            </w:r>
          </w:p>
        </w:tc>
      </w:tr>
      <w:tr w:rsidR="00275327" w:rsidTr="00275327">
        <w:tc>
          <w:tcPr>
            <w:tcW w:w="4788" w:type="dxa"/>
          </w:tcPr>
          <w:p w:rsidR="00275327" w:rsidRDefault="00275327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0-1</w:t>
            </w:r>
          </w:p>
        </w:tc>
        <w:tc>
          <w:tcPr>
            <w:tcW w:w="4788" w:type="dxa"/>
          </w:tcPr>
          <w:p w:rsidR="00275327" w:rsidRDefault="00275327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275327" w:rsidTr="00275327">
        <w:tc>
          <w:tcPr>
            <w:tcW w:w="4788" w:type="dxa"/>
          </w:tcPr>
          <w:p w:rsidR="00275327" w:rsidRDefault="00275327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1-2</w:t>
            </w:r>
          </w:p>
        </w:tc>
        <w:tc>
          <w:tcPr>
            <w:tcW w:w="4788" w:type="dxa"/>
          </w:tcPr>
          <w:p w:rsidR="00275327" w:rsidRDefault="00275327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1.50</w:t>
            </w:r>
          </w:p>
        </w:tc>
      </w:tr>
      <w:tr w:rsidR="00275327" w:rsidTr="00275327">
        <w:tc>
          <w:tcPr>
            <w:tcW w:w="4788" w:type="dxa"/>
          </w:tcPr>
          <w:p w:rsidR="00275327" w:rsidRDefault="00275327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2-3</w:t>
            </w:r>
          </w:p>
        </w:tc>
        <w:tc>
          <w:tcPr>
            <w:tcW w:w="4788" w:type="dxa"/>
          </w:tcPr>
          <w:p w:rsidR="00275327" w:rsidRDefault="00275327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3.00</w:t>
            </w:r>
          </w:p>
        </w:tc>
      </w:tr>
      <w:tr w:rsidR="00275327" w:rsidTr="00275327">
        <w:tc>
          <w:tcPr>
            <w:tcW w:w="4788" w:type="dxa"/>
          </w:tcPr>
          <w:p w:rsidR="00275327" w:rsidRDefault="00275327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3-4</w:t>
            </w:r>
          </w:p>
        </w:tc>
        <w:tc>
          <w:tcPr>
            <w:tcW w:w="4788" w:type="dxa"/>
          </w:tcPr>
          <w:p w:rsidR="00275327" w:rsidRDefault="00275327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5.00</w:t>
            </w:r>
          </w:p>
        </w:tc>
      </w:tr>
      <w:tr w:rsidR="00275327" w:rsidTr="00275327">
        <w:tc>
          <w:tcPr>
            <w:tcW w:w="4788" w:type="dxa"/>
          </w:tcPr>
          <w:p w:rsidR="00275327" w:rsidRDefault="00275327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4-5</w:t>
            </w:r>
          </w:p>
        </w:tc>
        <w:tc>
          <w:tcPr>
            <w:tcW w:w="4788" w:type="dxa"/>
          </w:tcPr>
          <w:p w:rsidR="00275327" w:rsidRDefault="00275327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7.00</w:t>
            </w:r>
          </w:p>
        </w:tc>
      </w:tr>
      <w:tr w:rsidR="00275327" w:rsidTr="00275327">
        <w:tc>
          <w:tcPr>
            <w:tcW w:w="4788" w:type="dxa"/>
          </w:tcPr>
          <w:p w:rsidR="00275327" w:rsidRDefault="00275327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5-6</w:t>
            </w:r>
          </w:p>
        </w:tc>
        <w:tc>
          <w:tcPr>
            <w:tcW w:w="4788" w:type="dxa"/>
          </w:tcPr>
          <w:p w:rsidR="00275327" w:rsidRDefault="00275327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10.00</w:t>
            </w:r>
          </w:p>
        </w:tc>
      </w:tr>
    </w:tbl>
    <w:p w:rsidR="00EE720E" w:rsidRDefault="00EE720E" w:rsidP="000D5E25">
      <w:pPr>
        <w:rPr>
          <w:rFonts w:eastAsiaTheme="minorEastAsia"/>
        </w:rPr>
      </w:pPr>
    </w:p>
    <w:p w:rsidR="00DF678A" w:rsidRDefault="00EE720E" w:rsidP="000D5E25">
      <w:pPr>
        <w:rPr>
          <w:rFonts w:eastAsiaTheme="minorEastAsia"/>
        </w:rPr>
      </w:pPr>
      <w:r w:rsidRPr="00EE720E">
        <w:rPr>
          <w:rFonts w:eastAsiaTheme="minorEastAsia"/>
        </w:rPr>
        <w:drawing>
          <wp:inline distT="0" distB="0" distL="0" distR="0">
            <wp:extent cx="4773385" cy="2669721"/>
            <wp:effectExtent l="0" t="0" r="8255" b="16510"/>
            <wp:docPr id="7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A397CC88-0DA6-4FA0-BCF7-766AEC925C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F678A" w:rsidRPr="00E65BAB" w:rsidRDefault="00E65BAB" w:rsidP="000D5E25">
      <w:pPr>
        <w:rPr>
          <w:rFonts w:eastAsiaTheme="minorEastAsia"/>
          <w:b/>
        </w:rPr>
      </w:pPr>
      <w:r w:rsidRPr="00E65BAB">
        <w:rPr>
          <w:rFonts w:eastAsiaTheme="minorEastAsia"/>
          <w:b/>
        </w:rPr>
        <w:t>Question 6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440463" w:rsidTr="00440463">
        <w:tc>
          <w:tcPr>
            <w:tcW w:w="4788" w:type="dxa"/>
          </w:tcPr>
          <w:p w:rsidR="00440463" w:rsidRDefault="00440463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Time (months)</w:t>
            </w:r>
          </w:p>
        </w:tc>
        <w:tc>
          <w:tcPr>
            <w:tcW w:w="4788" w:type="dxa"/>
          </w:tcPr>
          <w:p w:rsidR="00440463" w:rsidRDefault="00440463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Weight (kg)</w:t>
            </w:r>
          </w:p>
        </w:tc>
      </w:tr>
      <w:tr w:rsidR="00440463" w:rsidTr="00440463">
        <w:tc>
          <w:tcPr>
            <w:tcW w:w="4788" w:type="dxa"/>
          </w:tcPr>
          <w:p w:rsidR="00440463" w:rsidRDefault="00440463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4788" w:type="dxa"/>
          </w:tcPr>
          <w:p w:rsidR="00440463" w:rsidRDefault="00440463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62</w:t>
            </w:r>
          </w:p>
        </w:tc>
      </w:tr>
      <w:tr w:rsidR="00440463" w:rsidTr="00440463">
        <w:tc>
          <w:tcPr>
            <w:tcW w:w="4788" w:type="dxa"/>
          </w:tcPr>
          <w:p w:rsidR="00440463" w:rsidRDefault="00440463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4788" w:type="dxa"/>
          </w:tcPr>
          <w:p w:rsidR="00440463" w:rsidRDefault="00440463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75</w:t>
            </w:r>
          </w:p>
        </w:tc>
      </w:tr>
      <w:tr w:rsidR="00440463" w:rsidTr="00440463">
        <w:tc>
          <w:tcPr>
            <w:tcW w:w="4788" w:type="dxa"/>
          </w:tcPr>
          <w:p w:rsidR="00440463" w:rsidRDefault="00440463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4788" w:type="dxa"/>
          </w:tcPr>
          <w:p w:rsidR="00440463" w:rsidRDefault="00440463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99</w:t>
            </w:r>
          </w:p>
        </w:tc>
      </w:tr>
      <w:tr w:rsidR="00440463" w:rsidTr="00440463">
        <w:tc>
          <w:tcPr>
            <w:tcW w:w="4788" w:type="dxa"/>
          </w:tcPr>
          <w:p w:rsidR="00440463" w:rsidRDefault="00440463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4788" w:type="dxa"/>
          </w:tcPr>
          <w:p w:rsidR="00440463" w:rsidRDefault="00440463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114</w:t>
            </w:r>
          </w:p>
        </w:tc>
      </w:tr>
      <w:tr w:rsidR="00440463" w:rsidTr="00440463">
        <w:tc>
          <w:tcPr>
            <w:tcW w:w="4788" w:type="dxa"/>
          </w:tcPr>
          <w:p w:rsidR="00440463" w:rsidRDefault="00440463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4788" w:type="dxa"/>
          </w:tcPr>
          <w:p w:rsidR="00440463" w:rsidRDefault="00440463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146</w:t>
            </w:r>
          </w:p>
        </w:tc>
      </w:tr>
      <w:tr w:rsidR="00440463" w:rsidTr="00440463">
        <w:tc>
          <w:tcPr>
            <w:tcW w:w="4788" w:type="dxa"/>
          </w:tcPr>
          <w:p w:rsidR="00440463" w:rsidRDefault="00440463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</w:p>
        </w:tc>
        <w:tc>
          <w:tcPr>
            <w:tcW w:w="4788" w:type="dxa"/>
          </w:tcPr>
          <w:p w:rsidR="00440463" w:rsidRDefault="00440463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208</w:t>
            </w:r>
          </w:p>
        </w:tc>
      </w:tr>
      <w:tr w:rsidR="00440463" w:rsidTr="00440463">
        <w:tc>
          <w:tcPr>
            <w:tcW w:w="4788" w:type="dxa"/>
          </w:tcPr>
          <w:p w:rsidR="00440463" w:rsidRDefault="00440463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  <w:tc>
          <w:tcPr>
            <w:tcW w:w="4788" w:type="dxa"/>
          </w:tcPr>
          <w:p w:rsidR="00440463" w:rsidRDefault="00440463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245</w:t>
            </w:r>
          </w:p>
        </w:tc>
      </w:tr>
    </w:tbl>
    <w:p w:rsidR="00440463" w:rsidRDefault="00440463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381000</wp:posOffset>
            </wp:positionH>
            <wp:positionV relativeFrom="paragraph">
              <wp:posOffset>106045</wp:posOffset>
            </wp:positionV>
            <wp:extent cx="4572000" cy="2752725"/>
            <wp:effectExtent l="19050" t="0" r="19050" b="0"/>
            <wp:wrapNone/>
            <wp:docPr id="12" name="Chart 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514DE805-09F5-469C-BA6F-B3A88632B69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</w:p>
    <w:p w:rsidR="00EE720E" w:rsidRDefault="00EE720E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</w:rPr>
      </w:pPr>
    </w:p>
    <w:p w:rsidR="00EE720E" w:rsidRDefault="00EE720E" w:rsidP="000D5E25">
      <w:pPr>
        <w:rPr>
          <w:rFonts w:eastAsiaTheme="minorEastAsia"/>
          <w:b/>
        </w:rPr>
      </w:pPr>
    </w:p>
    <w:p w:rsidR="00A719AD" w:rsidRPr="00A719AD" w:rsidRDefault="00EE720E" w:rsidP="000D5E25">
      <w:pPr>
        <w:rPr>
          <w:rFonts w:eastAsiaTheme="minorEastAsia"/>
        </w:rPr>
      </w:pPr>
      <w:r>
        <w:rPr>
          <w:rFonts w:eastAsiaTheme="minorEastAsia"/>
        </w:rPr>
        <w:t xml:space="preserve"> </w:t>
      </w:r>
      <w:r w:rsidR="00DF678A">
        <w:rPr>
          <w:rFonts w:eastAsiaTheme="minorEastAsia"/>
        </w:rPr>
        <w:t>(99</w:t>
      </w:r>
      <w:proofErr w:type="gramStart"/>
      <w:r w:rsidR="00DF678A">
        <w:rPr>
          <w:rFonts w:eastAsiaTheme="minorEastAsia"/>
        </w:rPr>
        <w:t>,3</w:t>
      </w:r>
      <w:proofErr w:type="gramEnd"/>
      <w:r w:rsidR="00DF678A">
        <w:rPr>
          <w:rFonts w:eastAsiaTheme="minorEastAsia"/>
        </w:rPr>
        <w:t>)  (114,4)</w:t>
      </w:r>
    </w:p>
    <w:p w:rsidR="00DF678A" w:rsidRDefault="00872F04" w:rsidP="000D5E25">
      <w:pPr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  <w:r w:rsidR="00D348BE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4-3</m:t>
            </m:r>
          </m:num>
          <m:den>
            <m:r>
              <w:rPr>
                <w:rFonts w:ascii="Cambria Math" w:eastAsiaTheme="minorEastAsia" w:hAnsi="Cambria Math"/>
              </w:rPr>
              <m:t>114-99</m:t>
            </m:r>
          </m:den>
        </m:f>
      </m:oMath>
      <w:r w:rsidR="00D348BE">
        <w:rPr>
          <w:rFonts w:eastAsiaTheme="minorEastAsia"/>
        </w:rPr>
        <w:t>=1/15</w:t>
      </w:r>
    </w:p>
    <w:p w:rsidR="00D348BE" w:rsidRDefault="00D348BE" w:rsidP="000D5E25">
      <w:pPr>
        <w:rPr>
          <w:rFonts w:eastAsiaTheme="minorEastAsia"/>
        </w:rPr>
      </w:pPr>
      <w:r>
        <w:rPr>
          <w:rFonts w:eastAsiaTheme="minorEastAsia"/>
        </w:rPr>
        <w:t>Y=</w:t>
      </w:r>
      <w:proofErr w:type="spellStart"/>
      <w:r>
        <w:rPr>
          <w:rFonts w:eastAsiaTheme="minorEastAsia"/>
        </w:rPr>
        <w:t>mx+c</w:t>
      </w:r>
      <w:proofErr w:type="spellEnd"/>
    </w:p>
    <w:p w:rsidR="00D348BE" w:rsidRDefault="00D348BE" w:rsidP="000D5E25">
      <w:pPr>
        <w:rPr>
          <w:rFonts w:eastAsiaTheme="minorEastAsia"/>
        </w:rPr>
      </w:pPr>
      <w:r>
        <w:rPr>
          <w:rFonts w:eastAsiaTheme="minorEastAsia"/>
        </w:rPr>
        <w:t xml:space="preserve">Gradient=1/15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y-3</m:t>
            </m:r>
          </m:num>
          <m:den>
            <m:r>
              <w:rPr>
                <w:rFonts w:ascii="Cambria Math" w:eastAsiaTheme="minorEastAsia" w:hAnsi="Cambria Math"/>
              </w:rPr>
              <m:t>x-99</m:t>
            </m:r>
          </m:den>
        </m:f>
      </m:oMath>
      <w:r>
        <w:rPr>
          <w:rFonts w:eastAsiaTheme="minorEastAsia"/>
        </w:rPr>
        <w:t xml:space="preserve"> =1/15</w:t>
      </w:r>
    </w:p>
    <w:p w:rsidR="00D348BE" w:rsidRDefault="00D348BE" w:rsidP="000D5E25">
      <w:pPr>
        <w:rPr>
          <w:rFonts w:eastAsiaTheme="minorEastAsia"/>
        </w:rPr>
      </w:pPr>
      <w:r>
        <w:rPr>
          <w:rFonts w:eastAsiaTheme="minorEastAsia"/>
        </w:rPr>
        <w:t>15y-45=x-99</w:t>
      </w:r>
    </w:p>
    <w:p w:rsidR="00D348BE" w:rsidRDefault="00D348BE" w:rsidP="000D5E25">
      <w:pPr>
        <w:rPr>
          <w:rFonts w:eastAsiaTheme="minorEastAsia"/>
        </w:rPr>
      </w:pPr>
      <w:r>
        <w:rPr>
          <w:rFonts w:eastAsiaTheme="minorEastAsia"/>
        </w:rPr>
        <w:t>y=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</m:t>
            </m:r>
          </m:num>
          <m:den>
            <m:r>
              <w:rPr>
                <w:rFonts w:ascii="Cambria Math" w:eastAsiaTheme="minorEastAsia" w:hAnsi="Cambria Math"/>
              </w:rPr>
              <m:t>15</m:t>
            </m:r>
          </m:den>
        </m:f>
      </m:oMath>
      <w:r>
        <w:rPr>
          <w:rFonts w:eastAsiaTheme="minorEastAsia"/>
        </w:rPr>
        <w:t xml:space="preserve"> -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54</m:t>
            </m:r>
          </m:num>
          <m:den>
            <m:r>
              <w:rPr>
                <w:rFonts w:ascii="Cambria Math" w:eastAsiaTheme="minorEastAsia" w:hAnsi="Cambria Math"/>
              </w:rPr>
              <m:t>15</m:t>
            </m:r>
          </m:den>
        </m:f>
      </m:oMath>
    </w:p>
    <w:p w:rsidR="00D348BE" w:rsidRDefault="00D348BE" w:rsidP="000D5E25">
      <w:pPr>
        <w:rPr>
          <w:rFonts w:eastAsiaTheme="minorEastAsia"/>
        </w:rPr>
      </w:pPr>
      <w:r>
        <w:rPr>
          <w:rFonts w:eastAsiaTheme="minorEastAsia"/>
        </w:rPr>
        <w:t>c)</w:t>
      </w:r>
    </w:p>
    <w:p w:rsidR="00D348BE" w:rsidRDefault="00D348BE" w:rsidP="000D5E25">
      <w:pPr>
        <w:rPr>
          <w:rFonts w:eastAsiaTheme="minorEastAsia"/>
        </w:rPr>
      </w:pPr>
      <w:r w:rsidRPr="00D348BE">
        <w:t xml:space="preserve"> </w:t>
      </w:r>
      <w:r w:rsidRPr="00D348BE">
        <w:rPr>
          <w:rFonts w:eastAsiaTheme="minorEastAsia"/>
        </w:rPr>
        <w:t>y=x/15 -54/15</w:t>
      </w:r>
      <w:r>
        <w:rPr>
          <w:rFonts w:eastAsiaTheme="minorEastAsia"/>
        </w:rPr>
        <w:t xml:space="preserve">   </w:t>
      </w:r>
    </w:p>
    <w:p w:rsidR="00D348BE" w:rsidRDefault="00D348BE" w:rsidP="000D5E25">
      <w:pPr>
        <w:rPr>
          <w:rFonts w:eastAsiaTheme="minorEastAsia"/>
        </w:rPr>
      </w:pPr>
      <w:r>
        <w:rPr>
          <w:rFonts w:eastAsiaTheme="minorEastAsia"/>
        </w:rPr>
        <w:t>y=7</w:t>
      </w:r>
    </w:p>
    <w:p w:rsidR="00D348BE" w:rsidRDefault="00D348BE" w:rsidP="000D5E25">
      <w:pPr>
        <w:rPr>
          <w:rFonts w:eastAsiaTheme="minorEastAsia"/>
        </w:rPr>
      </w:pPr>
      <w:r>
        <w:rPr>
          <w:rFonts w:eastAsiaTheme="minorEastAsia"/>
        </w:rPr>
        <w:t>7=x/15-54/15</w:t>
      </w:r>
    </w:p>
    <w:p w:rsidR="00D348BE" w:rsidRDefault="00D348BE" w:rsidP="000D5E25">
      <w:pPr>
        <w:rPr>
          <w:rFonts w:eastAsiaTheme="minorEastAsia"/>
        </w:rPr>
      </w:pPr>
      <w:r>
        <w:rPr>
          <w:rFonts w:eastAsiaTheme="minorEastAsia"/>
        </w:rPr>
        <w:t>Solving for x we get   159kgs</w:t>
      </w:r>
    </w:p>
    <w:p w:rsidR="00D348BE" w:rsidRDefault="00D348BE" w:rsidP="000D5E25">
      <w:pPr>
        <w:rPr>
          <w:rFonts w:eastAsiaTheme="minorEastAsia"/>
        </w:rPr>
      </w:pPr>
      <w:r>
        <w:rPr>
          <w:rFonts w:eastAsiaTheme="minorEastAsia"/>
        </w:rPr>
        <w:t xml:space="preserve">d) </w:t>
      </w:r>
      <w:r w:rsidRPr="00D348BE">
        <w:rPr>
          <w:rFonts w:eastAsiaTheme="minorEastAsia"/>
        </w:rPr>
        <w:t>y=x/15 -54/15</w:t>
      </w:r>
    </w:p>
    <w:p w:rsidR="00D348BE" w:rsidRDefault="00D348BE" w:rsidP="000D5E25">
      <w:pPr>
        <w:rPr>
          <w:rFonts w:eastAsiaTheme="minorEastAsia"/>
        </w:rPr>
      </w:pPr>
      <w:r>
        <w:rPr>
          <w:rFonts w:eastAsiaTheme="minorEastAsia"/>
        </w:rPr>
        <w:t>y=16</w:t>
      </w:r>
    </w:p>
    <w:p w:rsidR="00D348BE" w:rsidRDefault="00D348BE" w:rsidP="000D5E25">
      <w:pPr>
        <w:rPr>
          <w:rFonts w:eastAsiaTheme="minorEastAsia"/>
        </w:rPr>
      </w:pPr>
      <w:r>
        <w:rPr>
          <w:rFonts w:eastAsiaTheme="minorEastAsia"/>
        </w:rPr>
        <w:lastRenderedPageBreak/>
        <w:t>16=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 xml:space="preserve">  x-54</m:t>
            </m:r>
          </m:num>
          <m:den>
            <m:r>
              <w:rPr>
                <w:rFonts w:ascii="Cambria Math" w:eastAsiaTheme="minorEastAsia" w:hAnsi="Cambria Math"/>
              </w:rPr>
              <m:t>15</m:t>
            </m:r>
          </m:den>
        </m:f>
      </m:oMath>
    </w:p>
    <w:p w:rsidR="00D348BE" w:rsidRDefault="00D348BE" w:rsidP="000D5E25">
      <w:pPr>
        <w:rPr>
          <w:rFonts w:eastAsiaTheme="minorEastAsia"/>
        </w:rPr>
      </w:pPr>
      <w:r>
        <w:rPr>
          <w:rFonts w:eastAsiaTheme="minorEastAsia"/>
        </w:rPr>
        <w:t xml:space="preserve">Solving for x we </w:t>
      </w:r>
      <w:proofErr w:type="gramStart"/>
      <w:r>
        <w:rPr>
          <w:rFonts w:eastAsiaTheme="minorEastAsia"/>
        </w:rPr>
        <w:t>get  294kgs</w:t>
      </w:r>
      <w:proofErr w:type="gramEnd"/>
    </w:p>
    <w:p w:rsidR="00D348BE" w:rsidRDefault="00D348BE" w:rsidP="000D5E25">
      <w:pPr>
        <w:rPr>
          <w:rFonts w:eastAsiaTheme="minorEastAsia"/>
        </w:rPr>
      </w:pPr>
      <w:r>
        <w:rPr>
          <w:rFonts w:eastAsiaTheme="minorEastAsia"/>
        </w:rPr>
        <w:t>e)  x=130</w:t>
      </w:r>
    </w:p>
    <w:p w:rsidR="00D348BE" w:rsidRDefault="00D348BE" w:rsidP="000D5E25">
      <w:pPr>
        <w:rPr>
          <w:rFonts w:eastAsiaTheme="minorEastAsia"/>
        </w:rPr>
      </w:pPr>
      <w:r>
        <w:rPr>
          <w:rFonts w:eastAsiaTheme="minorEastAsia"/>
        </w:rPr>
        <w:t xml:space="preserve">hence </w:t>
      </w:r>
    </w:p>
    <w:p w:rsidR="00D348BE" w:rsidRDefault="00D348BE" w:rsidP="000D5E25">
      <w:pPr>
        <w:rPr>
          <w:rFonts w:eastAsiaTheme="minorEastAsia"/>
        </w:rPr>
      </w:pPr>
      <w:r>
        <w:rPr>
          <w:rFonts w:eastAsiaTheme="minorEastAsia"/>
        </w:rPr>
        <w:t>y=</w:t>
      </w:r>
      <m:oMath>
        <m:r>
          <w:rPr>
            <w:rFonts w:ascii="Cambria Math" w:eastAsiaTheme="minorEastAsia" w:hAnsi="Cambria Math"/>
          </w:rPr>
          <m:t xml:space="preserve"> 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130-54</m:t>
            </m:r>
          </m:num>
          <m:den>
            <m:r>
              <w:rPr>
                <w:rFonts w:ascii="Cambria Math" w:eastAsiaTheme="minorEastAsia" w:hAnsi="Cambria Math"/>
              </w:rPr>
              <m:t>15</m:t>
            </m:r>
          </m:den>
        </m:f>
      </m:oMath>
      <w:r>
        <w:rPr>
          <w:rFonts w:eastAsiaTheme="minorEastAsia"/>
        </w:rPr>
        <w:t xml:space="preserve"> = 5.067</w:t>
      </w:r>
    </w:p>
    <w:p w:rsidR="00D348BE" w:rsidRDefault="00D348BE" w:rsidP="000D5E25">
      <w:pPr>
        <w:rPr>
          <w:rFonts w:eastAsiaTheme="minorEastAsia"/>
        </w:rPr>
      </w:pPr>
      <w:r>
        <w:rPr>
          <w:rFonts w:eastAsiaTheme="minorEastAsia"/>
        </w:rPr>
        <w:t>f)</w:t>
      </w:r>
      <w:r w:rsidR="00A719AD">
        <w:rPr>
          <w:rFonts w:eastAsiaTheme="minorEastAsia"/>
        </w:rPr>
        <w:t xml:space="preserve">  C is more reliable compared to D since the </w:t>
      </w:r>
      <w:proofErr w:type="gramStart"/>
      <w:r w:rsidR="00A719AD">
        <w:rPr>
          <w:rFonts w:eastAsiaTheme="minorEastAsia"/>
        </w:rPr>
        <w:t>answer  predicted</w:t>
      </w:r>
      <w:proofErr w:type="gramEnd"/>
      <w:r w:rsidR="00A719AD">
        <w:rPr>
          <w:rFonts w:eastAsiaTheme="minorEastAsia"/>
        </w:rPr>
        <w:t xml:space="preserve"> is almost directly comparable with the give</w:t>
      </w:r>
      <w:r w:rsidR="00E65BAB">
        <w:rPr>
          <w:rFonts w:eastAsiaTheme="minorEastAsia"/>
        </w:rPr>
        <w:t>n</w:t>
      </w:r>
      <w:r w:rsidR="00A719AD">
        <w:rPr>
          <w:rFonts w:eastAsiaTheme="minorEastAsia"/>
        </w:rPr>
        <w:t xml:space="preserve"> data.</w:t>
      </w:r>
    </w:p>
    <w:p w:rsidR="003B67B8" w:rsidRPr="00E65BAB" w:rsidRDefault="00E65BAB" w:rsidP="000D5E25">
      <w:pPr>
        <w:rPr>
          <w:rFonts w:eastAsiaTheme="minorEastAsia"/>
          <w:b/>
        </w:rPr>
      </w:pPr>
      <w:r w:rsidRPr="00E65BAB">
        <w:rPr>
          <w:rFonts w:eastAsiaTheme="minorEastAsia"/>
          <w:b/>
        </w:rPr>
        <w:t>Question 7</w:t>
      </w:r>
    </w:p>
    <w:p w:rsidR="00D348BE" w:rsidRDefault="00D348BE" w:rsidP="000D5E25">
      <w:pPr>
        <w:rPr>
          <w:rFonts w:eastAsiaTheme="minorEastAsia"/>
        </w:rPr>
      </w:pPr>
      <w:r>
        <w:rPr>
          <w:rFonts w:eastAsiaTheme="minorEastAsia"/>
        </w:rPr>
        <w:t>a) R(x</w:t>
      </w:r>
      <w:proofErr w:type="gramStart"/>
      <w:r>
        <w:rPr>
          <w:rFonts w:eastAsiaTheme="minorEastAsia"/>
        </w:rPr>
        <w:t>)=</w:t>
      </w:r>
      <w:proofErr w:type="gramEnd"/>
      <w:r>
        <w:rPr>
          <w:rFonts w:eastAsiaTheme="minorEastAsia"/>
        </w:rPr>
        <w:t>380x</w:t>
      </w:r>
    </w:p>
    <w:p w:rsidR="00D348BE" w:rsidRDefault="00D348BE" w:rsidP="000D5E25">
      <w:pPr>
        <w:rPr>
          <w:rFonts w:eastAsiaTheme="minorEastAsia"/>
        </w:rPr>
      </w:pPr>
      <w:r>
        <w:rPr>
          <w:rFonts w:eastAsiaTheme="minorEastAsia"/>
        </w:rPr>
        <w:t xml:space="preserve">b) </w:t>
      </w:r>
      <w:r w:rsidR="00350171">
        <w:rPr>
          <w:rFonts w:eastAsiaTheme="minorEastAsia"/>
        </w:rPr>
        <w:t>TC=250x+6000</w:t>
      </w:r>
    </w:p>
    <w:p w:rsidR="00350171" w:rsidRDefault="00350171" w:rsidP="000D5E25">
      <w:pPr>
        <w:rPr>
          <w:rFonts w:eastAsiaTheme="minorEastAsia"/>
        </w:rPr>
      </w:pPr>
      <w:r>
        <w:rPr>
          <w:rFonts w:eastAsiaTheme="minorEastAsia"/>
        </w:rPr>
        <w:t>c) R(x)=380x</w:t>
      </w:r>
    </w:p>
    <w:tbl>
      <w:tblPr>
        <w:tblStyle w:val="TableGrid"/>
        <w:tblW w:w="0" w:type="auto"/>
        <w:tblLook w:val="04A0"/>
      </w:tblPr>
      <w:tblGrid>
        <w:gridCol w:w="1596"/>
        <w:gridCol w:w="1596"/>
        <w:gridCol w:w="1596"/>
        <w:gridCol w:w="1596"/>
        <w:gridCol w:w="1596"/>
        <w:gridCol w:w="1596"/>
      </w:tblGrid>
      <w:tr w:rsidR="00350171" w:rsidTr="00350171">
        <w:tc>
          <w:tcPr>
            <w:tcW w:w="1596" w:type="dxa"/>
          </w:tcPr>
          <w:p w:rsidR="00350171" w:rsidRDefault="00863408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1596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596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1596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20</w:t>
            </w:r>
          </w:p>
        </w:tc>
        <w:tc>
          <w:tcPr>
            <w:tcW w:w="1596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50</w:t>
            </w:r>
          </w:p>
        </w:tc>
        <w:tc>
          <w:tcPr>
            <w:tcW w:w="1596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100</w:t>
            </w:r>
          </w:p>
        </w:tc>
      </w:tr>
      <w:tr w:rsidR="00350171" w:rsidTr="00350171">
        <w:tc>
          <w:tcPr>
            <w:tcW w:w="1596" w:type="dxa"/>
          </w:tcPr>
          <w:p w:rsidR="00350171" w:rsidRDefault="00863408" w:rsidP="0035017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Y</w:t>
            </w:r>
          </w:p>
        </w:tc>
        <w:tc>
          <w:tcPr>
            <w:tcW w:w="1596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596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3800</w:t>
            </w:r>
          </w:p>
        </w:tc>
        <w:tc>
          <w:tcPr>
            <w:tcW w:w="1596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7600</w:t>
            </w:r>
          </w:p>
        </w:tc>
        <w:tc>
          <w:tcPr>
            <w:tcW w:w="1596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19000</w:t>
            </w:r>
          </w:p>
        </w:tc>
        <w:tc>
          <w:tcPr>
            <w:tcW w:w="1596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38000</w:t>
            </w:r>
          </w:p>
        </w:tc>
      </w:tr>
    </w:tbl>
    <w:p w:rsidR="00350171" w:rsidRDefault="00350171" w:rsidP="000D5E25">
      <w:pPr>
        <w:rPr>
          <w:rFonts w:eastAsiaTheme="minorEastAsia"/>
        </w:rPr>
      </w:pPr>
    </w:p>
    <w:p w:rsidR="00D348BE" w:rsidRDefault="00350171" w:rsidP="000D5E25">
      <w:pPr>
        <w:rPr>
          <w:rFonts w:eastAsiaTheme="minorEastAsia"/>
        </w:rPr>
      </w:pPr>
      <w:r>
        <w:rPr>
          <w:rFonts w:eastAsiaTheme="minorEastAsia"/>
        </w:rPr>
        <w:t>C(x)=250x+6000</w:t>
      </w:r>
    </w:p>
    <w:tbl>
      <w:tblPr>
        <w:tblStyle w:val="TableGrid"/>
        <w:tblW w:w="0" w:type="auto"/>
        <w:tblLook w:val="04A0"/>
      </w:tblPr>
      <w:tblGrid>
        <w:gridCol w:w="1915"/>
        <w:gridCol w:w="1915"/>
        <w:gridCol w:w="1915"/>
        <w:gridCol w:w="1915"/>
        <w:gridCol w:w="1916"/>
      </w:tblGrid>
      <w:tr w:rsidR="00350171" w:rsidTr="00350171">
        <w:tc>
          <w:tcPr>
            <w:tcW w:w="1915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915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1915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20</w:t>
            </w:r>
          </w:p>
        </w:tc>
        <w:tc>
          <w:tcPr>
            <w:tcW w:w="1915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50</w:t>
            </w:r>
          </w:p>
        </w:tc>
        <w:tc>
          <w:tcPr>
            <w:tcW w:w="1916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100</w:t>
            </w:r>
          </w:p>
        </w:tc>
      </w:tr>
      <w:tr w:rsidR="00350171" w:rsidTr="00350171">
        <w:tc>
          <w:tcPr>
            <w:tcW w:w="1915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6000</w:t>
            </w:r>
          </w:p>
        </w:tc>
        <w:tc>
          <w:tcPr>
            <w:tcW w:w="1915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8500</w:t>
            </w:r>
          </w:p>
        </w:tc>
        <w:tc>
          <w:tcPr>
            <w:tcW w:w="1915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11000</w:t>
            </w:r>
          </w:p>
        </w:tc>
        <w:tc>
          <w:tcPr>
            <w:tcW w:w="1915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18500</w:t>
            </w:r>
          </w:p>
        </w:tc>
        <w:tc>
          <w:tcPr>
            <w:tcW w:w="1916" w:type="dxa"/>
          </w:tcPr>
          <w:p w:rsidR="00350171" w:rsidRDefault="00350171" w:rsidP="000D5E2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31000</w:t>
            </w:r>
          </w:p>
        </w:tc>
      </w:tr>
    </w:tbl>
    <w:p w:rsidR="00350171" w:rsidRDefault="00EE720E" w:rsidP="000D5E25">
      <w:pPr>
        <w:rPr>
          <w:rFonts w:eastAsiaTheme="minorEastAsia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135890</wp:posOffset>
            </wp:positionV>
            <wp:extent cx="4572000" cy="2752725"/>
            <wp:effectExtent l="19050" t="0" r="19050" b="0"/>
            <wp:wrapNone/>
            <wp:docPr id="6" name="Chart 2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78C66364-B50F-4ACC-8121-3931F156C89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:rsidR="00D348BE" w:rsidRDefault="00D348BE" w:rsidP="000D5E25">
      <w:pPr>
        <w:rPr>
          <w:rFonts w:eastAsiaTheme="minorEastAsia"/>
        </w:rPr>
      </w:pPr>
    </w:p>
    <w:p w:rsidR="00DF678A" w:rsidRPr="00DF678A" w:rsidRDefault="00DF678A" w:rsidP="000D5E25">
      <w:pPr>
        <w:rPr>
          <w:rFonts w:eastAsiaTheme="minorEastAsia"/>
        </w:rPr>
      </w:pPr>
    </w:p>
    <w:p w:rsidR="00DF678A" w:rsidRPr="00DF678A" w:rsidRDefault="00DF678A" w:rsidP="000D5E25">
      <w:pPr>
        <w:rPr>
          <w:rFonts w:eastAsiaTheme="minorEastAsia"/>
        </w:rPr>
      </w:pPr>
    </w:p>
    <w:p w:rsidR="00DF678A" w:rsidRDefault="00DF678A" w:rsidP="000D5E25"/>
    <w:p w:rsidR="00EE720E" w:rsidRDefault="00EE720E" w:rsidP="000D5E25"/>
    <w:p w:rsidR="00EE720E" w:rsidRDefault="00EE720E" w:rsidP="000D5E25"/>
    <w:p w:rsidR="00EE720E" w:rsidRDefault="00EE720E" w:rsidP="000D5E25"/>
    <w:p w:rsidR="00EE720E" w:rsidRDefault="00EE720E" w:rsidP="000D5E25"/>
    <w:p w:rsidR="00EE720E" w:rsidRPr="000D5E25" w:rsidRDefault="00EE720E" w:rsidP="000D5E25"/>
    <w:p w:rsidR="000D5E25" w:rsidRDefault="00350171" w:rsidP="000D5E25">
      <w:r>
        <w:lastRenderedPageBreak/>
        <w:t xml:space="preserve">d) B.E.P is given by </w:t>
      </w:r>
    </w:p>
    <w:p w:rsidR="00350171" w:rsidRDefault="00350171" w:rsidP="000D5E25">
      <w:r>
        <w:t>TC=TR</w:t>
      </w:r>
    </w:p>
    <w:p w:rsidR="00350171" w:rsidRDefault="00350171" w:rsidP="000D5E25">
      <w:r>
        <w:t>380X=250X+6000</w:t>
      </w:r>
    </w:p>
    <w:p w:rsidR="00350171" w:rsidRDefault="00350171" w:rsidP="000D5E25">
      <w:r>
        <w:t>130X=6000</w:t>
      </w:r>
    </w:p>
    <w:p w:rsidR="00350171" w:rsidRDefault="00350171" w:rsidP="000D5E25">
      <w:r>
        <w:t>X=46.15</w:t>
      </w:r>
    </w:p>
    <w:p w:rsidR="00350171" w:rsidRDefault="00350171" w:rsidP="000D5E25">
      <w:r>
        <w:t>COMPUTERS=46</w:t>
      </w:r>
    </w:p>
    <w:p w:rsidR="00350171" w:rsidRDefault="00350171" w:rsidP="000D5E25">
      <w:r>
        <w:t>e) should sell more than 46 computers</w:t>
      </w:r>
      <w:r w:rsidR="0071610B">
        <w:t xml:space="preserve"> to make profit.</w:t>
      </w:r>
    </w:p>
    <w:p w:rsidR="00350171" w:rsidRDefault="0071610B" w:rsidP="000D5E25">
      <w:proofErr w:type="gramStart"/>
      <w:r>
        <w:t>f)</w:t>
      </w:r>
      <w:proofErr w:type="gramEnd"/>
      <w:r w:rsidR="00E96DF3">
        <w:t>Total revenue =380*22=8360</w:t>
      </w:r>
    </w:p>
    <w:p w:rsidR="00E96DF3" w:rsidRDefault="00E96DF3" w:rsidP="000D5E25">
      <w:r>
        <w:t>Total cost=250(22</w:t>
      </w:r>
      <w:proofErr w:type="gramStart"/>
      <w:r>
        <w:t>)+</w:t>
      </w:r>
      <w:proofErr w:type="gramEnd"/>
      <w:r>
        <w:t>6000=11500</w:t>
      </w:r>
    </w:p>
    <w:p w:rsidR="00E96DF3" w:rsidRDefault="00E96DF3" w:rsidP="000D5E25">
      <w:r>
        <w:t>Profit/loss=TR-TC</w:t>
      </w:r>
    </w:p>
    <w:p w:rsidR="00E96DF3" w:rsidRDefault="00E96DF3" w:rsidP="000D5E25">
      <w:r>
        <w:t>8360-11500=-3140</w:t>
      </w:r>
    </w:p>
    <w:p w:rsidR="00E96DF3" w:rsidRDefault="00E96DF3" w:rsidP="000D5E25">
      <w:r>
        <w:t xml:space="preserve">Loss </w:t>
      </w:r>
      <w:proofErr w:type="gramStart"/>
      <w:r>
        <w:t xml:space="preserve">of </w:t>
      </w:r>
      <w:r w:rsidR="0071610B">
        <w:t xml:space="preserve"> $</w:t>
      </w:r>
      <w:proofErr w:type="gramEnd"/>
      <w:r w:rsidR="0071610B">
        <w:t xml:space="preserve"> </w:t>
      </w:r>
      <w:r>
        <w:t>3140</w:t>
      </w:r>
    </w:p>
    <w:tbl>
      <w:tblPr>
        <w:tblpPr w:leftFromText="180" w:rightFromText="180" w:vertAnchor="text" w:tblpY="1"/>
        <w:tblOverlap w:val="never"/>
        <w:tblW w:w="9576" w:type="dxa"/>
        <w:tblLook w:val="04A0"/>
      </w:tblPr>
      <w:tblGrid>
        <w:gridCol w:w="6154"/>
        <w:gridCol w:w="488"/>
        <w:gridCol w:w="489"/>
        <w:gridCol w:w="489"/>
        <w:gridCol w:w="489"/>
        <w:gridCol w:w="489"/>
        <w:gridCol w:w="489"/>
        <w:gridCol w:w="489"/>
      </w:tblGrid>
      <w:tr w:rsidR="003B67B8" w:rsidRPr="00C466DB" w:rsidTr="00EE720E">
        <w:trPr>
          <w:trHeight w:val="300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EE720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B67B8" w:rsidRPr="00C466DB" w:rsidTr="00EE720E">
        <w:trPr>
          <w:trHeight w:val="300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B67B8" w:rsidRPr="00C466DB" w:rsidTr="00EE720E">
        <w:trPr>
          <w:trHeight w:val="300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B67B8" w:rsidRPr="00C466DB" w:rsidTr="00EE720E">
        <w:trPr>
          <w:trHeight w:val="300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B67B8" w:rsidRPr="00C466DB" w:rsidTr="00EE720E">
        <w:trPr>
          <w:trHeight w:val="300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B67B8" w:rsidRPr="00C466DB" w:rsidTr="00EE720E">
        <w:trPr>
          <w:trHeight w:val="300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B67B8" w:rsidRPr="00C466DB" w:rsidTr="00EE720E">
        <w:trPr>
          <w:trHeight w:val="300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B67B8" w:rsidRPr="00C466DB" w:rsidTr="00EE720E">
        <w:trPr>
          <w:trHeight w:val="300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B67B8" w:rsidRPr="00C466DB" w:rsidTr="00EE720E">
        <w:trPr>
          <w:trHeight w:val="300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B67B8" w:rsidRPr="00C466DB" w:rsidTr="00EE720E">
        <w:trPr>
          <w:trHeight w:val="300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B67B8" w:rsidRPr="00C466DB" w:rsidTr="00EE720E">
        <w:trPr>
          <w:trHeight w:val="300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B67B8" w:rsidRPr="00C466DB" w:rsidTr="00EE720E">
        <w:trPr>
          <w:trHeight w:val="300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B67B8" w:rsidRPr="00C466DB" w:rsidTr="00EE720E">
        <w:trPr>
          <w:trHeight w:val="300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B67B8" w:rsidRPr="00C466DB" w:rsidTr="00EE720E">
        <w:trPr>
          <w:trHeight w:val="300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67B8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:rsidR="003B67B8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:rsidR="003B67B8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:rsidR="003B67B8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:rsidR="003B67B8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:rsidR="003B67B8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:rsidR="003B67B8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7.</w:t>
            </w:r>
          </w:p>
          <w:p w:rsidR="003B67B8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tbl>
            <w:tblPr>
              <w:tblW w:w="7744" w:type="dxa"/>
              <w:tblLook w:val="04A0"/>
            </w:tblPr>
            <w:tblGrid>
              <w:gridCol w:w="864"/>
              <w:gridCol w:w="724"/>
              <w:gridCol w:w="725"/>
              <w:gridCol w:w="725"/>
              <w:gridCol w:w="725"/>
              <w:gridCol w:w="725"/>
              <w:gridCol w:w="725"/>
              <w:gridCol w:w="725"/>
            </w:tblGrid>
            <w:tr w:rsidR="003B67B8" w:rsidRPr="00051C80" w:rsidTr="00C218A5">
              <w:trPr>
                <w:trHeight w:val="300"/>
              </w:trPr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8"/>
                  </w:tblGrid>
                  <w:tr w:rsidR="003B67B8" w:rsidRPr="00051C80" w:rsidTr="00C218A5">
                    <w:trPr>
                      <w:trHeight w:val="300"/>
                      <w:tblCellSpacing w:w="0" w:type="dxa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B67B8" w:rsidRPr="00051C80" w:rsidRDefault="003B67B8" w:rsidP="00BA4A74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Calibri" w:eastAsia="Times New Roman" w:hAnsi="Calibri" w:cs="Calibri"/>
                            <w:color w:val="000000"/>
                            <w:lang w:eastAsia="en-GB"/>
                          </w:rPr>
                        </w:pPr>
                      </w:p>
                    </w:tc>
                  </w:tr>
                </w:tbl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67B8" w:rsidRPr="00051C80" w:rsidTr="00C218A5">
              <w:trPr>
                <w:trHeight w:val="300"/>
              </w:trPr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67B8" w:rsidRPr="00051C80" w:rsidTr="00C218A5">
              <w:trPr>
                <w:trHeight w:val="300"/>
              </w:trPr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67B8" w:rsidRPr="00051C80" w:rsidTr="00C218A5">
              <w:trPr>
                <w:trHeight w:val="300"/>
              </w:trPr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67B8" w:rsidRPr="00051C80" w:rsidTr="00C218A5">
              <w:trPr>
                <w:trHeight w:val="300"/>
              </w:trPr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67B8" w:rsidRPr="00051C80" w:rsidTr="00C218A5">
              <w:trPr>
                <w:trHeight w:val="300"/>
              </w:trPr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67B8" w:rsidRPr="00051C80" w:rsidTr="00C218A5">
              <w:trPr>
                <w:trHeight w:val="300"/>
              </w:trPr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67B8" w:rsidRPr="00051C80" w:rsidTr="00C218A5">
              <w:trPr>
                <w:trHeight w:val="300"/>
              </w:trPr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67B8" w:rsidRPr="00051C80" w:rsidTr="00C218A5">
              <w:trPr>
                <w:trHeight w:val="300"/>
              </w:trPr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67B8" w:rsidRPr="00051C80" w:rsidTr="00C218A5">
              <w:trPr>
                <w:trHeight w:val="300"/>
              </w:trPr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67B8" w:rsidRPr="00051C80" w:rsidTr="00C218A5">
              <w:trPr>
                <w:trHeight w:val="300"/>
              </w:trPr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67B8" w:rsidRPr="00051C80" w:rsidTr="00C218A5">
              <w:trPr>
                <w:trHeight w:val="300"/>
              </w:trPr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67B8" w:rsidRPr="00051C80" w:rsidTr="00C218A5">
              <w:trPr>
                <w:trHeight w:val="300"/>
              </w:trPr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67B8" w:rsidRPr="00051C80" w:rsidTr="00C218A5">
              <w:trPr>
                <w:trHeight w:val="300"/>
              </w:trPr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67B8" w:rsidRPr="00051C80" w:rsidTr="00C218A5">
              <w:trPr>
                <w:trHeight w:val="300"/>
              </w:trPr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B67B8" w:rsidRPr="00051C80" w:rsidTr="00C218A5">
              <w:trPr>
                <w:trHeight w:val="300"/>
              </w:trPr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7B8" w:rsidRPr="00051C80" w:rsidRDefault="003B67B8" w:rsidP="00BA4A7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B67B8" w:rsidRPr="00C466DB" w:rsidTr="00EE720E">
        <w:trPr>
          <w:trHeight w:val="300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7B8" w:rsidRPr="00C466DB" w:rsidRDefault="003B67B8" w:rsidP="00C2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3B67B8" w:rsidRDefault="003B67B8" w:rsidP="003B67B8">
      <w:r>
        <w:br w:type="textWrapping" w:clear="all"/>
      </w:r>
    </w:p>
    <w:p w:rsidR="003B67B8" w:rsidRDefault="003B67B8" w:rsidP="000D5E25"/>
    <w:sectPr w:rsidR="003B67B8" w:rsidSect="005F3D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81D" w:rsidRDefault="004D381D" w:rsidP="00EE720E">
      <w:pPr>
        <w:spacing w:after="0" w:line="240" w:lineRule="auto"/>
      </w:pPr>
      <w:r>
        <w:separator/>
      </w:r>
    </w:p>
  </w:endnote>
  <w:endnote w:type="continuationSeparator" w:id="0">
    <w:p w:rsidR="004D381D" w:rsidRDefault="004D381D" w:rsidP="00EE7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81D" w:rsidRDefault="004D381D" w:rsidP="00EE720E">
      <w:pPr>
        <w:spacing w:after="0" w:line="240" w:lineRule="auto"/>
      </w:pPr>
      <w:r>
        <w:separator/>
      </w:r>
    </w:p>
  </w:footnote>
  <w:footnote w:type="continuationSeparator" w:id="0">
    <w:p w:rsidR="004D381D" w:rsidRDefault="004D381D" w:rsidP="00EE72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F4B1C"/>
    <w:multiLevelType w:val="hybridMultilevel"/>
    <w:tmpl w:val="6406A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5E25"/>
    <w:rsid w:val="000D5E25"/>
    <w:rsid w:val="00194D90"/>
    <w:rsid w:val="001D2607"/>
    <w:rsid w:val="001E24D4"/>
    <w:rsid w:val="00275327"/>
    <w:rsid w:val="002A0279"/>
    <w:rsid w:val="00350171"/>
    <w:rsid w:val="003B67B8"/>
    <w:rsid w:val="00440463"/>
    <w:rsid w:val="004D381D"/>
    <w:rsid w:val="005F3DCE"/>
    <w:rsid w:val="006067BC"/>
    <w:rsid w:val="0071610B"/>
    <w:rsid w:val="00863408"/>
    <w:rsid w:val="00872F04"/>
    <w:rsid w:val="00993311"/>
    <w:rsid w:val="00A719AD"/>
    <w:rsid w:val="00B66E5F"/>
    <w:rsid w:val="00BA4A74"/>
    <w:rsid w:val="00C01D3E"/>
    <w:rsid w:val="00CF318E"/>
    <w:rsid w:val="00D348BE"/>
    <w:rsid w:val="00DB51D0"/>
    <w:rsid w:val="00DF678A"/>
    <w:rsid w:val="00E65BAB"/>
    <w:rsid w:val="00E96DF3"/>
    <w:rsid w:val="00EE720E"/>
    <w:rsid w:val="00F16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F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5E25"/>
    <w:pPr>
      <w:ind w:left="720"/>
      <w:contextualSpacing/>
    </w:pPr>
  </w:style>
  <w:style w:type="table" w:styleId="TableGrid">
    <w:name w:val="Table Grid"/>
    <w:basedOn w:val="TableNormal"/>
    <w:uiPriority w:val="59"/>
    <w:rsid w:val="000D5E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DF678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78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E7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720E"/>
  </w:style>
  <w:style w:type="paragraph" w:styleId="Footer">
    <w:name w:val="footer"/>
    <w:basedOn w:val="Normal"/>
    <w:link w:val="FooterChar"/>
    <w:uiPriority w:val="99"/>
    <w:semiHidden/>
    <w:unhideWhenUsed/>
    <w:rsid w:val="00EE7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72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Book2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Book4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Book5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Y=1.5x</a:t>
            </a:r>
            <a:r>
              <a:rPr lang="en-US" baseline="0"/>
              <a:t> + 3</a:t>
            </a:r>
            <a:endParaRPr lang="en-US"/>
          </a:p>
        </c:rich>
      </c:tx>
    </c:title>
    <c:plotArea>
      <c:layout/>
      <c:scatterChart>
        <c:scatterStyle val="smoothMarker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marker>
            <c:symbol val="none"/>
          </c:marker>
          <c:xVal>
            <c:numRef>
              <c:f>Sheet1!$A$2:$A$6</c:f>
              <c:numCache>
                <c:formatCode>General</c:formatCode>
                <c:ptCount val="5"/>
                <c:pt idx="0">
                  <c:v>-1</c:v>
                </c:pt>
                <c:pt idx="1">
                  <c:v>0</c:v>
                </c:pt>
                <c:pt idx="2">
                  <c:v>1</c:v>
                </c:pt>
                <c:pt idx="3">
                  <c:v>2</c:v>
                </c:pt>
                <c:pt idx="4">
                  <c:v>3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1.5</c:v>
                </c:pt>
                <c:pt idx="1">
                  <c:v>3</c:v>
                </c:pt>
                <c:pt idx="2">
                  <c:v>4.5</c:v>
                </c:pt>
                <c:pt idx="3">
                  <c:v>6</c:v>
                </c:pt>
                <c:pt idx="4">
                  <c:v>7.5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145E-43C8-902E-153DF50F7768}"/>
            </c:ext>
          </c:extLst>
        </c:ser>
        <c:axId val="117943680"/>
        <c:axId val="111928448"/>
      </c:scatterChart>
      <c:valAx>
        <c:axId val="117943680"/>
        <c:scaling>
          <c:orientation val="minMax"/>
        </c:scaling>
        <c:axPos val="b"/>
        <c:numFmt formatCode="General" sourceLinked="1"/>
        <c:tickLblPos val="nextTo"/>
        <c:crossAx val="111928448"/>
        <c:crosses val="autoZero"/>
        <c:crossBetween val="midCat"/>
      </c:valAx>
      <c:valAx>
        <c:axId val="111928448"/>
        <c:scaling>
          <c:orientation val="minMax"/>
        </c:scaling>
        <c:axPos val="l"/>
        <c:majorGridlines/>
        <c:numFmt formatCode="General" sourceLinked="1"/>
        <c:tickLblPos val="nextTo"/>
        <c:crossAx val="117943680"/>
        <c:crosses val="autoZero"/>
        <c:crossBetween val="midCat"/>
      </c:valAx>
    </c:plotArea>
    <c:legend>
      <c:legendPos val="r"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Y=-5x + 12.5</a:t>
            </a:r>
          </a:p>
        </c:rich>
      </c:tx>
    </c:title>
    <c:plotArea>
      <c:layout/>
      <c:scatterChart>
        <c:scatterStyle val="smoothMarker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marker>
            <c:symbol val="none"/>
          </c:marker>
          <c:xVal>
            <c:numRef>
              <c:f>Sheet1!$A$2:$A$5</c:f>
              <c:numCache>
                <c:formatCode>General</c:formatCode>
                <c:ptCount val="4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</c:numCache>
            </c:numRef>
          </c:xVal>
          <c:yVal>
            <c:numRef>
              <c:f>Sheet1!$B$2:$B$5</c:f>
              <c:numCache>
                <c:formatCode>General</c:formatCode>
                <c:ptCount val="4"/>
                <c:pt idx="0">
                  <c:v>12.5</c:v>
                </c:pt>
                <c:pt idx="1">
                  <c:v>7.5</c:v>
                </c:pt>
                <c:pt idx="2">
                  <c:v>2.5</c:v>
                </c:pt>
                <c:pt idx="3">
                  <c:v>-2.5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917B-42D8-BCFC-25A53AA4ACDA}"/>
            </c:ext>
          </c:extLst>
        </c:ser>
        <c:axId val="89736704"/>
        <c:axId val="89738240"/>
      </c:scatterChart>
      <c:valAx>
        <c:axId val="89736704"/>
        <c:scaling>
          <c:orientation val="minMax"/>
        </c:scaling>
        <c:axPos val="b"/>
        <c:numFmt formatCode="General" sourceLinked="1"/>
        <c:tickLblPos val="nextTo"/>
        <c:crossAx val="89738240"/>
        <c:crosses val="autoZero"/>
        <c:crossBetween val="midCat"/>
      </c:valAx>
      <c:valAx>
        <c:axId val="89738240"/>
        <c:scaling>
          <c:orientation val="minMax"/>
        </c:scaling>
        <c:axPos val="l"/>
        <c:majorGridlines/>
        <c:numFmt formatCode="General" sourceLinked="1"/>
        <c:tickLblPos val="nextTo"/>
        <c:crossAx val="89736704"/>
        <c:crosses val="autoZero"/>
        <c:crossBetween val="midCat"/>
      </c:valAx>
    </c:plotArea>
    <c:legend>
      <c:legendPos val="r"/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plotArea>
      <c:layout/>
      <c:scatterChart>
        <c:scatterStyle val="lineMarker"/>
        <c:ser>
          <c:idx val="0"/>
          <c:order val="0"/>
          <c:tx>
            <c:strRef>
              <c:f>Sheet1!$E$3</c:f>
              <c:strCache>
                <c:ptCount val="1"/>
                <c:pt idx="0">
                  <c:v>charge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Sheet1!$D$4:$D$15</c:f>
              <c:numCache>
                <c:formatCode>General</c:formatCode>
                <c:ptCount val="12"/>
                <c:pt idx="0">
                  <c:v>0</c:v>
                </c:pt>
                <c:pt idx="1">
                  <c:v>1</c:v>
                </c:pt>
                <c:pt idx="2">
                  <c:v>1</c:v>
                </c:pt>
                <c:pt idx="3">
                  <c:v>2</c:v>
                </c:pt>
                <c:pt idx="4">
                  <c:v>2</c:v>
                </c:pt>
                <c:pt idx="5">
                  <c:v>3</c:v>
                </c:pt>
                <c:pt idx="6">
                  <c:v>3</c:v>
                </c:pt>
                <c:pt idx="7">
                  <c:v>4</c:v>
                </c:pt>
                <c:pt idx="8">
                  <c:v>4</c:v>
                </c:pt>
                <c:pt idx="9">
                  <c:v>5</c:v>
                </c:pt>
                <c:pt idx="10">
                  <c:v>5</c:v>
                </c:pt>
                <c:pt idx="11">
                  <c:v>6</c:v>
                </c:pt>
              </c:numCache>
            </c:numRef>
          </c:xVal>
          <c:yVal>
            <c:numRef>
              <c:f>Sheet1!$E$4:$E$15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1.5</c:v>
                </c:pt>
                <c:pt idx="3">
                  <c:v>1.5</c:v>
                </c:pt>
                <c:pt idx="4">
                  <c:v>3</c:v>
                </c:pt>
                <c:pt idx="5">
                  <c:v>3</c:v>
                </c:pt>
                <c:pt idx="6">
                  <c:v>5</c:v>
                </c:pt>
                <c:pt idx="7">
                  <c:v>5</c:v>
                </c:pt>
                <c:pt idx="8">
                  <c:v>7</c:v>
                </c:pt>
                <c:pt idx="9">
                  <c:v>7</c:v>
                </c:pt>
                <c:pt idx="10">
                  <c:v>10</c:v>
                </c:pt>
                <c:pt idx="11">
                  <c:v>10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0-5634-497A-B64B-4DE8C09D469F}"/>
            </c:ext>
          </c:extLst>
        </c:ser>
        <c:axId val="117187328"/>
        <c:axId val="117189248"/>
      </c:scatterChart>
      <c:valAx>
        <c:axId val="11718732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Time(hours)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7189248"/>
        <c:crosses val="autoZero"/>
        <c:crossBetween val="midCat"/>
      </c:valAx>
      <c:valAx>
        <c:axId val="11718924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charge in ($)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718732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layout>
        <c:manualLayout>
          <c:xMode val="edge"/>
          <c:yMode val="edge"/>
          <c:x val="0.4415903324584427"/>
          <c:y val="0"/>
        </c:manualLayout>
      </c:layout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plotArea>
      <c:layout/>
      <c:scatterChart>
        <c:scatterStyle val="lineMarker"/>
        <c:ser>
          <c:idx val="0"/>
          <c:order val="0"/>
          <c:tx>
            <c:strRef>
              <c:f>Sheet1!$E$4</c:f>
              <c:strCache>
                <c:ptCount val="1"/>
                <c:pt idx="0">
                  <c:v>time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</c:trendline>
          <c:xVal>
            <c:numRef>
              <c:f>Sheet1!$D$5:$D$11</c:f>
              <c:numCache>
                <c:formatCode>General</c:formatCode>
                <c:ptCount val="7"/>
                <c:pt idx="0">
                  <c:v>62</c:v>
                </c:pt>
                <c:pt idx="1">
                  <c:v>75</c:v>
                </c:pt>
                <c:pt idx="2">
                  <c:v>99</c:v>
                </c:pt>
                <c:pt idx="3">
                  <c:v>114</c:v>
                </c:pt>
                <c:pt idx="4">
                  <c:v>146</c:v>
                </c:pt>
                <c:pt idx="5">
                  <c:v>208</c:v>
                </c:pt>
                <c:pt idx="6">
                  <c:v>245</c:v>
                </c:pt>
              </c:numCache>
            </c:numRef>
          </c:xVal>
          <c:yVal>
            <c:numRef>
              <c:f>Sheet1!$E$5:$E$11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8</c:v>
                </c:pt>
                <c:pt idx="6">
                  <c:v>9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1-7B48-4B7E-B998-26CCB9C5F926}"/>
            </c:ext>
          </c:extLst>
        </c:ser>
        <c:axId val="117219328"/>
        <c:axId val="117221248"/>
      </c:scatterChart>
      <c:valAx>
        <c:axId val="11721932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Weight (kg)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7221248"/>
        <c:crosses val="autoZero"/>
        <c:crossBetween val="midCat"/>
      </c:valAx>
      <c:valAx>
        <c:axId val="11722124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Time(months)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721932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plotArea>
      <c:layout/>
      <c:scatterChart>
        <c:scatterStyle val="lineMarker"/>
        <c:ser>
          <c:idx val="0"/>
          <c:order val="0"/>
          <c:tx>
            <c:strRef>
              <c:f>Sheet1!$C$2</c:f>
              <c:strCache>
                <c:ptCount val="1"/>
                <c:pt idx="0">
                  <c:v>R(X)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Sheet1!$B$3:$B$7</c:f>
              <c:numCache>
                <c:formatCode>General</c:formatCode>
                <c:ptCount val="5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50</c:v>
                </c:pt>
                <c:pt idx="4">
                  <c:v>100</c:v>
                </c:pt>
              </c:numCache>
            </c:numRef>
          </c:xVal>
          <c:yVal>
            <c:numRef>
              <c:f>Sheet1!$C$3:$C$7</c:f>
              <c:numCache>
                <c:formatCode>General</c:formatCode>
                <c:ptCount val="5"/>
                <c:pt idx="0">
                  <c:v>0</c:v>
                </c:pt>
                <c:pt idx="1">
                  <c:v>3800</c:v>
                </c:pt>
                <c:pt idx="2">
                  <c:v>7600</c:v>
                </c:pt>
                <c:pt idx="3">
                  <c:v>19000</c:v>
                </c:pt>
                <c:pt idx="4">
                  <c:v>38000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0-9B90-4EDC-9A3C-9824AA569FB5}"/>
            </c:ext>
          </c:extLst>
        </c:ser>
        <c:ser>
          <c:idx val="1"/>
          <c:order val="1"/>
          <c:tx>
            <c:strRef>
              <c:f>Sheet1!$D$2</c:f>
              <c:strCache>
                <c:ptCount val="1"/>
                <c:pt idx="0">
                  <c:v>C(x)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xVal>
            <c:numRef>
              <c:f>Sheet1!$B$3:$B$7</c:f>
              <c:numCache>
                <c:formatCode>General</c:formatCode>
                <c:ptCount val="5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50</c:v>
                </c:pt>
                <c:pt idx="4">
                  <c:v>100</c:v>
                </c:pt>
              </c:numCache>
            </c:numRef>
          </c:xVal>
          <c:yVal>
            <c:numRef>
              <c:f>Sheet1!$D$3:$D$7</c:f>
              <c:numCache>
                <c:formatCode>General</c:formatCode>
                <c:ptCount val="5"/>
                <c:pt idx="0">
                  <c:v>600</c:v>
                </c:pt>
                <c:pt idx="1">
                  <c:v>8500</c:v>
                </c:pt>
                <c:pt idx="2">
                  <c:v>11000</c:v>
                </c:pt>
                <c:pt idx="3">
                  <c:v>18500</c:v>
                </c:pt>
                <c:pt idx="4">
                  <c:v>31000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1-9B90-4EDC-9A3C-9824AA569FB5}"/>
            </c:ext>
          </c:extLst>
        </c:ser>
        <c:axId val="117910912"/>
        <c:axId val="117937664"/>
      </c:scatterChart>
      <c:valAx>
        <c:axId val="11791091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no of computers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7937664"/>
        <c:crosses val="autoZero"/>
        <c:crossBetween val="midCat"/>
      </c:valAx>
      <c:valAx>
        <c:axId val="11793766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amount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791091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</dc:creator>
  <cp:lastModifiedBy>mwaura</cp:lastModifiedBy>
  <cp:revision>4</cp:revision>
  <dcterms:created xsi:type="dcterms:W3CDTF">2018-08-22T18:13:00Z</dcterms:created>
  <dcterms:modified xsi:type="dcterms:W3CDTF">2018-08-22T18:30:00Z</dcterms:modified>
</cp:coreProperties>
</file>